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1A" w:rsidRPr="00E128B4" w:rsidRDefault="00B76F1A" w:rsidP="00EC10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128B4">
        <w:rPr>
          <w:rFonts w:ascii="Times New Roman" w:hAnsi="Times New Roman" w:cs="Times New Roman"/>
          <w:b/>
          <w:sz w:val="36"/>
          <w:szCs w:val="36"/>
          <w:lang w:val="kk-KZ"/>
        </w:rPr>
        <w:t>«</w:t>
      </w:r>
      <w:proofErr w:type="spellStart"/>
      <w:r w:rsidRPr="00E128B4">
        <w:rPr>
          <w:rFonts w:ascii="Times New Roman" w:hAnsi="Times New Roman" w:cs="Times New Roman"/>
          <w:b/>
          <w:sz w:val="36"/>
          <w:szCs w:val="36"/>
        </w:rPr>
        <w:t>Мектепте</w:t>
      </w:r>
      <w:proofErr w:type="spellEnd"/>
      <w:r w:rsidRPr="00E128B4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128B4">
        <w:rPr>
          <w:rFonts w:ascii="Times New Roman" w:hAnsi="Times New Roman" w:cs="Times New Roman"/>
          <w:b/>
          <w:sz w:val="36"/>
          <w:szCs w:val="36"/>
          <w:lang w:val="en-US"/>
        </w:rPr>
        <w:t>Prezi</w:t>
      </w:r>
      <w:proofErr w:type="spellEnd"/>
      <w:r w:rsidRPr="00E128B4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E128B4">
        <w:rPr>
          <w:rFonts w:ascii="Times New Roman" w:hAnsi="Times New Roman" w:cs="Times New Roman"/>
          <w:b/>
          <w:sz w:val="36"/>
          <w:szCs w:val="36"/>
          <w:lang w:val="kk-KZ"/>
        </w:rPr>
        <w:t>бағдарламасын білім беру мазмұнын</w:t>
      </w:r>
    </w:p>
    <w:p w:rsidR="00B76F1A" w:rsidRPr="00E128B4" w:rsidRDefault="00B76F1A" w:rsidP="00EC106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 w:rsidRPr="00E128B4">
        <w:rPr>
          <w:rFonts w:ascii="Times New Roman" w:hAnsi="Times New Roman" w:cs="Times New Roman"/>
          <w:b/>
          <w:sz w:val="36"/>
          <w:szCs w:val="36"/>
          <w:lang w:val="kk-KZ"/>
        </w:rPr>
        <w:t>жаңарту ресурсы ретінде қолдану»</w:t>
      </w:r>
      <w:r w:rsidRPr="00E128B4">
        <w:rPr>
          <w:rFonts w:ascii="Times New Roman" w:hAnsi="Times New Roman" w:cs="Times New Roman"/>
          <w:sz w:val="36"/>
          <w:szCs w:val="36"/>
          <w:lang w:val="kk-KZ"/>
        </w:rPr>
        <w:t>.</w:t>
      </w:r>
    </w:p>
    <w:p w:rsidR="00B76F1A" w:rsidRPr="00E128B4" w:rsidRDefault="00B76F1A" w:rsidP="00EC1065">
      <w:pPr>
        <w:spacing w:after="0" w:line="240" w:lineRule="auto"/>
        <w:contextualSpacing/>
        <w:jc w:val="both"/>
        <w:rPr>
          <w:rFonts w:ascii="Times New Roman" w:hAnsi="Times New Roman" w:cs="Times New Roman"/>
          <w:sz w:val="36"/>
          <w:szCs w:val="36"/>
          <w:lang w:val="kk-KZ"/>
        </w:rPr>
      </w:pPr>
    </w:p>
    <w:p w:rsidR="00B76F1A" w:rsidRPr="00E128B4" w:rsidRDefault="00B76F1A" w:rsidP="00EC1065">
      <w:pPr>
        <w:pStyle w:val="af6"/>
        <w:spacing w:before="0" w:beforeAutospacing="0" w:after="0" w:afterAutospacing="0"/>
        <w:ind w:firstLine="851"/>
        <w:contextualSpacing/>
        <w:jc w:val="both"/>
        <w:textAlignment w:val="baseline"/>
        <w:rPr>
          <w:color w:val="000000"/>
          <w:sz w:val="36"/>
          <w:szCs w:val="36"/>
          <w:lang w:val="kk-KZ"/>
        </w:rPr>
      </w:pPr>
      <w:r w:rsidRPr="00E128B4">
        <w:rPr>
          <w:rStyle w:val="a8"/>
          <w:rFonts w:eastAsiaTheme="majorEastAsia"/>
          <w:b w:val="0"/>
          <w:color w:val="000000"/>
          <w:sz w:val="36"/>
          <w:szCs w:val="36"/>
          <w:lang w:val="kk-KZ"/>
        </w:rPr>
        <w:t>Мақсаты:</w:t>
      </w:r>
      <w:r w:rsidRPr="00E128B4">
        <w:rPr>
          <w:rStyle w:val="apple-converted-space"/>
          <w:rFonts w:eastAsiaTheme="majorEastAsia"/>
          <w:color w:val="000000"/>
          <w:sz w:val="36"/>
          <w:szCs w:val="36"/>
          <w:lang w:val="kk-KZ"/>
        </w:rPr>
        <w:t xml:space="preserve"> мектепте </w:t>
      </w:r>
      <w:r w:rsidRPr="00E128B4">
        <w:rPr>
          <w:sz w:val="36"/>
          <w:szCs w:val="36"/>
          <w:lang w:val="kk-KZ"/>
        </w:rPr>
        <w:t>Prezi бағдарламасын білім беру мазмұнын жаңарту ресурсы ретінде қолдану тәсілдерімен және</w:t>
      </w:r>
      <w:r w:rsidRPr="00E128B4">
        <w:rPr>
          <w:color w:val="000000"/>
          <w:sz w:val="36"/>
          <w:szCs w:val="36"/>
          <w:lang w:val="kk-KZ"/>
        </w:rPr>
        <w:t xml:space="preserve">  бағдарламаның артықшылығын көрсете отырып, бағдарламаның мүмкіндікте</w:t>
      </w:r>
      <w:r w:rsidR="00F14A43" w:rsidRPr="00E128B4">
        <w:rPr>
          <w:color w:val="000000"/>
          <w:sz w:val="36"/>
          <w:szCs w:val="36"/>
          <w:lang w:val="kk-KZ"/>
        </w:rPr>
        <w:t xml:space="preserve">рімен таныстыру. </w:t>
      </w:r>
      <w:r w:rsidRPr="00E128B4">
        <w:rPr>
          <w:color w:val="000000"/>
          <w:sz w:val="36"/>
          <w:szCs w:val="36"/>
          <w:lang w:val="kk-KZ"/>
        </w:rPr>
        <w:t>Күнделікті қарапайым презентациядан оның үлкен айырмашылығын көрсету</w:t>
      </w:r>
      <w:r w:rsidRPr="00E128B4">
        <w:rPr>
          <w:rStyle w:val="a8"/>
          <w:rFonts w:eastAsiaTheme="majorEastAsia"/>
          <w:color w:val="000000"/>
          <w:sz w:val="36"/>
          <w:szCs w:val="36"/>
          <w:lang w:val="kk-KZ"/>
        </w:rPr>
        <w:t>.</w:t>
      </w:r>
    </w:p>
    <w:p w:rsidR="00B76F1A" w:rsidRPr="00E128B4" w:rsidRDefault="00B76F1A" w:rsidP="00EC1065">
      <w:pPr>
        <w:pStyle w:val="af6"/>
        <w:spacing w:before="0" w:beforeAutospacing="0" w:after="0" w:afterAutospacing="0"/>
        <w:ind w:firstLine="851"/>
        <w:contextualSpacing/>
        <w:jc w:val="both"/>
        <w:rPr>
          <w:color w:val="262626"/>
          <w:sz w:val="36"/>
          <w:szCs w:val="36"/>
          <w:shd w:val="clear" w:color="auto" w:fill="FFFFFF"/>
          <w:lang w:val="kk-KZ"/>
        </w:rPr>
      </w:pPr>
      <w:r w:rsidRPr="00E128B4">
        <w:rPr>
          <w:color w:val="262626"/>
          <w:sz w:val="36"/>
          <w:szCs w:val="36"/>
          <w:shd w:val="clear" w:color="auto" w:fill="FFFFFF"/>
          <w:lang w:val="kk-KZ"/>
        </w:rPr>
        <w:t>Қазіргі жас ұрпақтың саналы да сапалы білім алуының бірден - бір шарты  –  оқу   орындарындағы   білім   беру   процесіне   жаңа технологияларды  енгізу екендігі  сөзсіз  түсінікті. Сондықтан,  ғылыми- техникалық  прогрестен   қалыспай,   жаңа </w:t>
      </w:r>
      <w:r w:rsidR="00F14A43" w:rsidRPr="00E128B4">
        <w:rPr>
          <w:color w:val="262626"/>
          <w:sz w:val="36"/>
          <w:szCs w:val="36"/>
          <w:shd w:val="clear" w:color="auto" w:fill="FFFFFF"/>
          <w:lang w:val="kk-KZ"/>
        </w:rPr>
        <w:t> </w:t>
      </w:r>
      <w:r w:rsidRPr="00E128B4">
        <w:rPr>
          <w:color w:val="262626"/>
          <w:sz w:val="36"/>
          <w:szCs w:val="36"/>
          <w:shd w:val="clear" w:color="auto" w:fill="FFFFFF"/>
          <w:lang w:val="kk-KZ"/>
        </w:rPr>
        <w:t xml:space="preserve"> инновацияларды  дер  кезінде қабылдап,   өңдеп,   нәтижелі   пайдалана  білу –  әрбір  </w:t>
      </w:r>
      <w:r w:rsidR="00F14A43" w:rsidRPr="00E128B4">
        <w:rPr>
          <w:color w:val="262626"/>
          <w:sz w:val="36"/>
          <w:szCs w:val="36"/>
          <w:shd w:val="clear" w:color="auto" w:fill="FFFFFF"/>
          <w:lang w:val="kk-KZ"/>
        </w:rPr>
        <w:t>оқушының</w:t>
      </w:r>
      <w:r w:rsidRPr="00E128B4">
        <w:rPr>
          <w:color w:val="262626"/>
          <w:sz w:val="36"/>
          <w:szCs w:val="36"/>
          <w:shd w:val="clear" w:color="auto" w:fill="FFFFFF"/>
          <w:lang w:val="kk-KZ"/>
        </w:rPr>
        <w:t>   негізгі міндеті болып табылады.</w:t>
      </w:r>
    </w:p>
    <w:p w:rsidR="00B76F1A" w:rsidRPr="00E128B4" w:rsidRDefault="00B76F1A" w:rsidP="00EC1065">
      <w:pPr>
        <w:pStyle w:val="af6"/>
        <w:spacing w:before="0" w:beforeAutospacing="0" w:after="0" w:afterAutospacing="0"/>
        <w:ind w:firstLine="851"/>
        <w:contextualSpacing/>
        <w:jc w:val="both"/>
        <w:rPr>
          <w:color w:val="000000"/>
          <w:sz w:val="36"/>
          <w:szCs w:val="36"/>
          <w:lang w:val="kk-KZ"/>
        </w:rPr>
      </w:pPr>
      <w:r w:rsidRPr="00E128B4">
        <w:rPr>
          <w:color w:val="000000"/>
          <w:sz w:val="36"/>
          <w:szCs w:val="36"/>
          <w:lang w:val="kk-KZ"/>
        </w:rPr>
        <w:t>Сонау ХХ ғасырдың басында Жүсіпбек Аймауытов «Сабақ беру – үйреншікті жәй ғана шеберлік емес, ол – жаңадан жаңаны табатын өнер» деген екен. Мақсатқа жету оқушының өзі арқылы жүзеге асады.</w:t>
      </w:r>
    </w:p>
    <w:p w:rsidR="008142F1" w:rsidRDefault="008142F1" w:rsidP="00EC1065">
      <w:pPr>
        <w:pStyle w:val="af6"/>
        <w:spacing w:before="0" w:beforeAutospacing="0" w:after="0" w:afterAutospacing="0"/>
        <w:ind w:firstLine="851"/>
        <w:contextualSpacing/>
        <w:jc w:val="both"/>
        <w:rPr>
          <w:color w:val="000000"/>
          <w:sz w:val="36"/>
          <w:szCs w:val="36"/>
          <w:lang w:val="kk-KZ"/>
        </w:rPr>
      </w:pPr>
    </w:p>
    <w:p w:rsidR="008142F1" w:rsidRPr="00E128B4" w:rsidRDefault="008142F1" w:rsidP="00EC1065">
      <w:pPr>
        <w:pStyle w:val="af6"/>
        <w:spacing w:before="0" w:beforeAutospacing="0" w:after="0" w:afterAutospacing="0"/>
        <w:ind w:firstLine="851"/>
        <w:contextualSpacing/>
        <w:jc w:val="both"/>
        <w:rPr>
          <w:color w:val="000000"/>
          <w:sz w:val="36"/>
          <w:szCs w:val="36"/>
          <w:lang w:val="kk-KZ"/>
        </w:rPr>
      </w:pPr>
    </w:p>
    <w:p w:rsidR="00B76F1A" w:rsidRPr="001B7612" w:rsidRDefault="00B76F1A" w:rsidP="00EC1065">
      <w:pPr>
        <w:pStyle w:val="af6"/>
        <w:spacing w:before="0" w:beforeAutospacing="0" w:after="0" w:afterAutospacing="0"/>
        <w:contextualSpacing/>
        <w:jc w:val="both"/>
        <w:rPr>
          <w:b/>
          <w:sz w:val="40"/>
          <w:szCs w:val="36"/>
          <w:lang w:val="kk-KZ"/>
        </w:rPr>
      </w:pPr>
      <w:r w:rsidRPr="001B7612">
        <w:rPr>
          <w:b/>
          <w:sz w:val="40"/>
          <w:szCs w:val="36"/>
          <w:lang w:val="kk-KZ"/>
        </w:rPr>
        <w:t>Пайдаланылған әдебиеттер:</w:t>
      </w:r>
    </w:p>
    <w:p w:rsidR="001B7612" w:rsidRPr="00E128B4" w:rsidRDefault="001B7612" w:rsidP="00EC1065">
      <w:pPr>
        <w:pStyle w:val="af6"/>
        <w:spacing w:before="0" w:beforeAutospacing="0" w:after="0" w:afterAutospacing="0"/>
        <w:contextualSpacing/>
        <w:jc w:val="both"/>
        <w:rPr>
          <w:sz w:val="36"/>
          <w:szCs w:val="36"/>
          <w:lang w:val="kk-KZ"/>
        </w:rPr>
      </w:pPr>
    </w:p>
    <w:p w:rsidR="00B76F1A" w:rsidRPr="00E128B4" w:rsidRDefault="00B76F1A" w:rsidP="00EC1065">
      <w:pPr>
        <w:pStyle w:val="af6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36"/>
          <w:szCs w:val="36"/>
          <w:lang w:val="kk-KZ"/>
        </w:rPr>
      </w:pPr>
      <w:r w:rsidRPr="00E128B4">
        <w:rPr>
          <w:sz w:val="36"/>
          <w:szCs w:val="36"/>
          <w:lang w:val="kk-KZ"/>
        </w:rPr>
        <w:t>Назарбаев Н.Ә. «Қазақстан – 2050» Жолдау.</w:t>
      </w:r>
    </w:p>
    <w:p w:rsidR="00B76F1A" w:rsidRPr="00E128B4" w:rsidRDefault="00B76F1A" w:rsidP="00EC1065">
      <w:pPr>
        <w:pStyle w:val="af6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36"/>
          <w:szCs w:val="36"/>
        </w:rPr>
      </w:pPr>
      <w:proofErr w:type="spellStart"/>
      <w:r w:rsidRPr="00E128B4">
        <w:rPr>
          <w:sz w:val="36"/>
          <w:szCs w:val="36"/>
        </w:rPr>
        <w:t>Қазақстан</w:t>
      </w:r>
      <w:proofErr w:type="spellEnd"/>
      <w:r w:rsidRPr="00E128B4">
        <w:rPr>
          <w:sz w:val="36"/>
          <w:szCs w:val="36"/>
        </w:rPr>
        <w:t xml:space="preserve"> </w:t>
      </w:r>
      <w:proofErr w:type="spellStart"/>
      <w:r w:rsidRPr="00E128B4">
        <w:rPr>
          <w:sz w:val="36"/>
          <w:szCs w:val="36"/>
        </w:rPr>
        <w:t>Республикасыны</w:t>
      </w:r>
      <w:proofErr w:type="gramStart"/>
      <w:r w:rsidRPr="00E128B4">
        <w:rPr>
          <w:sz w:val="36"/>
          <w:szCs w:val="36"/>
        </w:rPr>
        <w:t>ң</w:t>
      </w:r>
      <w:proofErr w:type="spellEnd"/>
      <w:r w:rsidRPr="00E128B4">
        <w:rPr>
          <w:sz w:val="36"/>
          <w:szCs w:val="36"/>
        </w:rPr>
        <w:t xml:space="preserve"> </w:t>
      </w:r>
      <w:proofErr w:type="spellStart"/>
      <w:r w:rsidRPr="00E128B4">
        <w:rPr>
          <w:sz w:val="36"/>
          <w:szCs w:val="36"/>
        </w:rPr>
        <w:t>Б</w:t>
      </w:r>
      <w:proofErr w:type="gramEnd"/>
      <w:r w:rsidRPr="00E128B4">
        <w:rPr>
          <w:sz w:val="36"/>
          <w:szCs w:val="36"/>
        </w:rPr>
        <w:t>ілім</w:t>
      </w:r>
      <w:proofErr w:type="spellEnd"/>
      <w:r w:rsidRPr="00E128B4">
        <w:rPr>
          <w:sz w:val="36"/>
          <w:szCs w:val="36"/>
        </w:rPr>
        <w:t xml:space="preserve"> </w:t>
      </w:r>
      <w:proofErr w:type="spellStart"/>
      <w:r w:rsidRPr="00E128B4">
        <w:rPr>
          <w:sz w:val="36"/>
          <w:szCs w:val="36"/>
        </w:rPr>
        <w:t>Заңы</w:t>
      </w:r>
      <w:proofErr w:type="spellEnd"/>
      <w:r w:rsidRPr="00E128B4">
        <w:rPr>
          <w:rStyle w:val="apple-converted-space"/>
          <w:rFonts w:eastAsiaTheme="majorEastAsia"/>
          <w:sz w:val="36"/>
          <w:szCs w:val="36"/>
          <w:shd w:val="clear" w:color="auto" w:fill="DFEAEF"/>
        </w:rPr>
        <w:t> </w:t>
      </w:r>
    </w:p>
    <w:p w:rsidR="00B76F1A" w:rsidRPr="00E128B4" w:rsidRDefault="00B76F1A" w:rsidP="00EC1065">
      <w:pPr>
        <w:pStyle w:val="af6"/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sz w:val="36"/>
          <w:szCs w:val="36"/>
        </w:rPr>
      </w:pPr>
      <w:r w:rsidRPr="00E128B4">
        <w:rPr>
          <w:sz w:val="36"/>
          <w:szCs w:val="36"/>
        </w:rPr>
        <w:t xml:space="preserve">Жүнісбек Ә. </w:t>
      </w:r>
      <w:proofErr w:type="spellStart"/>
      <w:proofErr w:type="gramStart"/>
      <w:r w:rsidRPr="00E128B4">
        <w:rPr>
          <w:sz w:val="36"/>
          <w:szCs w:val="36"/>
        </w:rPr>
        <w:t>Жа</w:t>
      </w:r>
      <w:proofErr w:type="gramEnd"/>
      <w:r w:rsidRPr="00E128B4">
        <w:rPr>
          <w:sz w:val="36"/>
          <w:szCs w:val="36"/>
        </w:rPr>
        <w:t>ңа</w:t>
      </w:r>
      <w:proofErr w:type="spellEnd"/>
      <w:r w:rsidRPr="00E128B4">
        <w:rPr>
          <w:sz w:val="36"/>
          <w:szCs w:val="36"/>
        </w:rPr>
        <w:t xml:space="preserve"> технология </w:t>
      </w:r>
      <w:proofErr w:type="spellStart"/>
      <w:r w:rsidRPr="00E128B4">
        <w:rPr>
          <w:sz w:val="36"/>
          <w:szCs w:val="36"/>
        </w:rPr>
        <w:t>негізі</w:t>
      </w:r>
      <w:proofErr w:type="spellEnd"/>
      <w:r w:rsidRPr="00E128B4">
        <w:rPr>
          <w:sz w:val="36"/>
          <w:szCs w:val="36"/>
        </w:rPr>
        <w:t xml:space="preserve"> - </w:t>
      </w:r>
      <w:proofErr w:type="spellStart"/>
      <w:r w:rsidRPr="00E128B4">
        <w:rPr>
          <w:sz w:val="36"/>
          <w:szCs w:val="36"/>
        </w:rPr>
        <w:t>сапалы</w:t>
      </w:r>
      <w:proofErr w:type="spellEnd"/>
      <w:r w:rsidRPr="00E128B4">
        <w:rPr>
          <w:sz w:val="36"/>
          <w:szCs w:val="36"/>
        </w:rPr>
        <w:t xml:space="preserve"> </w:t>
      </w:r>
      <w:proofErr w:type="spellStart"/>
      <w:r w:rsidRPr="00E128B4">
        <w:rPr>
          <w:sz w:val="36"/>
          <w:szCs w:val="36"/>
        </w:rPr>
        <w:t>білім</w:t>
      </w:r>
      <w:proofErr w:type="spellEnd"/>
      <w:r w:rsidRPr="00E128B4">
        <w:rPr>
          <w:sz w:val="36"/>
          <w:szCs w:val="36"/>
        </w:rPr>
        <w:t xml:space="preserve"> // </w:t>
      </w:r>
      <w:proofErr w:type="spellStart"/>
      <w:r w:rsidRPr="00E128B4">
        <w:rPr>
          <w:sz w:val="36"/>
          <w:szCs w:val="36"/>
        </w:rPr>
        <w:t>Қазақстан</w:t>
      </w:r>
      <w:proofErr w:type="spellEnd"/>
      <w:r w:rsidRPr="00E128B4">
        <w:rPr>
          <w:sz w:val="36"/>
          <w:szCs w:val="36"/>
        </w:rPr>
        <w:t xml:space="preserve"> </w:t>
      </w:r>
      <w:proofErr w:type="spellStart"/>
      <w:r w:rsidRPr="00E128B4">
        <w:rPr>
          <w:sz w:val="36"/>
          <w:szCs w:val="36"/>
        </w:rPr>
        <w:t>мектебі</w:t>
      </w:r>
      <w:proofErr w:type="spellEnd"/>
      <w:r w:rsidRPr="00E128B4">
        <w:rPr>
          <w:sz w:val="36"/>
          <w:szCs w:val="36"/>
        </w:rPr>
        <w:t xml:space="preserve"> № 4. 2008ж</w:t>
      </w:r>
    </w:p>
    <w:p w:rsidR="00B76F1A" w:rsidRPr="00E128B4" w:rsidRDefault="00B76F1A" w:rsidP="00EC1065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proofErr w:type="spellStart"/>
      <w:proofErr w:type="gram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Жа</w:t>
      </w:r>
      <w:proofErr w:type="gram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ңа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тұрпатты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мұғалім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дайындаудың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өзекті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мәселелері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»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атты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республикалық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ғылыми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практикалық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конференция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материалдары</w:t>
      </w:r>
      <w:proofErr w:type="spellEnd"/>
    </w:p>
    <w:p w:rsidR="00B76F1A" w:rsidRPr="00E128B4" w:rsidRDefault="00B76F1A" w:rsidP="00EC1065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Қазақстан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>мектебі</w:t>
      </w:r>
      <w:proofErr w:type="spellEnd"/>
      <w:r w:rsidRPr="00E128B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журналы 2013 ж</w:t>
      </w:r>
    </w:p>
    <w:p w:rsidR="00567188" w:rsidRPr="00E128B4" w:rsidRDefault="00B76F1A" w:rsidP="00B86346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8634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Интернет </w:t>
      </w:r>
      <w:proofErr w:type="spellStart"/>
      <w:r w:rsidRPr="00B86346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материалдары</w:t>
      </w:r>
      <w:bookmarkStart w:id="0" w:name="_GoBack"/>
      <w:bookmarkEnd w:id="0"/>
      <w:proofErr w:type="spellEnd"/>
    </w:p>
    <w:sectPr w:rsidR="00567188" w:rsidRPr="00E128B4" w:rsidSect="00EC10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F7A"/>
    <w:multiLevelType w:val="multilevel"/>
    <w:tmpl w:val="E90C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1A"/>
    <w:rsid w:val="0013253A"/>
    <w:rsid w:val="00182864"/>
    <w:rsid w:val="00195F34"/>
    <w:rsid w:val="001B7612"/>
    <w:rsid w:val="002F7405"/>
    <w:rsid w:val="004B2664"/>
    <w:rsid w:val="00567188"/>
    <w:rsid w:val="005D75DD"/>
    <w:rsid w:val="005E14DF"/>
    <w:rsid w:val="00604F5A"/>
    <w:rsid w:val="00640FE5"/>
    <w:rsid w:val="00741BA1"/>
    <w:rsid w:val="00750BAE"/>
    <w:rsid w:val="008142F1"/>
    <w:rsid w:val="00880794"/>
    <w:rsid w:val="008F3DF5"/>
    <w:rsid w:val="00B76F1A"/>
    <w:rsid w:val="00B86346"/>
    <w:rsid w:val="00BB2198"/>
    <w:rsid w:val="00C94524"/>
    <w:rsid w:val="00CF5A47"/>
    <w:rsid w:val="00DB1F08"/>
    <w:rsid w:val="00DD70E0"/>
    <w:rsid w:val="00E128B4"/>
    <w:rsid w:val="00E406D0"/>
    <w:rsid w:val="00EA7ABD"/>
    <w:rsid w:val="00EC1065"/>
    <w:rsid w:val="00F1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1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325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1325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1325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1325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5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5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5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5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5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5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5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5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5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5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53A"/>
    <w:rPr>
      <w:b/>
      <w:bCs/>
      <w:spacing w:val="0"/>
    </w:rPr>
  </w:style>
  <w:style w:type="character" w:styleId="a9">
    <w:name w:val="Emphasis"/>
    <w:uiPriority w:val="20"/>
    <w:qFormat/>
    <w:rsid w:val="001325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253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253A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25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53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53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25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25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25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25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253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253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25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253A"/>
    <w:pPr>
      <w:outlineLvl w:val="9"/>
    </w:pPr>
  </w:style>
  <w:style w:type="character" w:styleId="af5">
    <w:name w:val="Hyperlink"/>
    <w:basedOn w:val="a0"/>
    <w:uiPriority w:val="99"/>
    <w:unhideWhenUsed/>
    <w:rsid w:val="00B76F1A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B7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F1A"/>
  </w:style>
  <w:style w:type="paragraph" w:styleId="af7">
    <w:name w:val="Balloon Text"/>
    <w:basedOn w:val="a"/>
    <w:link w:val="af8"/>
    <w:uiPriority w:val="99"/>
    <w:semiHidden/>
    <w:unhideWhenUsed/>
    <w:rsid w:val="00B7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6F1A"/>
    <w:rPr>
      <w:rFonts w:ascii="Tahoma" w:hAnsi="Tahoma" w:cs="Tahoma"/>
      <w:sz w:val="16"/>
      <w:szCs w:val="16"/>
      <w:lang w:val="ru-RU" w:bidi="ar-SA"/>
    </w:rPr>
  </w:style>
  <w:style w:type="table" w:styleId="af9">
    <w:name w:val="Table Grid"/>
    <w:basedOn w:val="a1"/>
    <w:uiPriority w:val="59"/>
    <w:rsid w:val="0056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1A"/>
    <w:pPr>
      <w:spacing w:after="160" w:line="259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3253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13253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13253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13253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53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53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53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53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53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53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253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25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253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25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253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253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253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253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253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253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253A"/>
    <w:rPr>
      <w:b/>
      <w:bCs/>
      <w:spacing w:val="0"/>
    </w:rPr>
  </w:style>
  <w:style w:type="character" w:styleId="a9">
    <w:name w:val="Emphasis"/>
    <w:uiPriority w:val="20"/>
    <w:qFormat/>
    <w:rsid w:val="0013253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13253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3253A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1325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253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253A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253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13253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13253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13253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13253A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13253A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13253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13253A"/>
    <w:pPr>
      <w:outlineLvl w:val="9"/>
    </w:pPr>
  </w:style>
  <w:style w:type="character" w:styleId="af5">
    <w:name w:val="Hyperlink"/>
    <w:basedOn w:val="a0"/>
    <w:uiPriority w:val="99"/>
    <w:unhideWhenUsed/>
    <w:rsid w:val="00B76F1A"/>
    <w:rPr>
      <w:color w:val="0000FF" w:themeColor="hyperlink"/>
      <w:u w:val="single"/>
    </w:rPr>
  </w:style>
  <w:style w:type="paragraph" w:styleId="af6">
    <w:name w:val="Normal (Web)"/>
    <w:basedOn w:val="a"/>
    <w:uiPriority w:val="99"/>
    <w:unhideWhenUsed/>
    <w:rsid w:val="00B7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F1A"/>
  </w:style>
  <w:style w:type="paragraph" w:styleId="af7">
    <w:name w:val="Balloon Text"/>
    <w:basedOn w:val="a"/>
    <w:link w:val="af8"/>
    <w:uiPriority w:val="99"/>
    <w:semiHidden/>
    <w:unhideWhenUsed/>
    <w:rsid w:val="00B76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76F1A"/>
    <w:rPr>
      <w:rFonts w:ascii="Tahoma" w:hAnsi="Tahoma" w:cs="Tahoma"/>
      <w:sz w:val="16"/>
      <w:szCs w:val="16"/>
      <w:lang w:val="ru-RU" w:bidi="ar-SA"/>
    </w:rPr>
  </w:style>
  <w:style w:type="table" w:styleId="af9">
    <w:name w:val="Table Grid"/>
    <w:basedOn w:val="a1"/>
    <w:uiPriority w:val="59"/>
    <w:rsid w:val="00567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админ</cp:lastModifiedBy>
  <cp:revision>9</cp:revision>
  <dcterms:created xsi:type="dcterms:W3CDTF">2017-04-02T17:33:00Z</dcterms:created>
  <dcterms:modified xsi:type="dcterms:W3CDTF">2019-03-26T19:33:00Z</dcterms:modified>
</cp:coreProperties>
</file>